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112DD" w:rsidP="3EFDE8EE" w:rsidRDefault="004112DD" w14:paraId="57556441" w14:textId="6C0F3102">
      <w:pPr>
        <w:pStyle w:val="Header"/>
        <w:tabs>
          <w:tab w:val="clear" w:pos="4680"/>
        </w:tabs>
        <w:spacing w:line="276" w:lineRule="auto"/>
        <w:ind w:right="-90"/>
        <w:rPr>
          <w:rFonts w:ascii="Arial" w:hAnsi="Arial" w:cs="Arial"/>
          <w:b/>
          <w:bCs/>
          <w:sz w:val="28"/>
          <w:szCs w:val="28"/>
        </w:rPr>
      </w:pPr>
      <w:r w:rsidRPr="3EFDE8EE">
        <w:rPr>
          <w:rFonts w:ascii="Arial" w:hAnsi="Arial" w:cs="Arial"/>
          <w:b/>
          <w:bCs/>
          <w:sz w:val="28"/>
          <w:szCs w:val="28"/>
        </w:rPr>
        <w:t>Chabot-Las Positas Community College District</w:t>
      </w:r>
      <w:r w:rsidRPr="3EFDE8EE" w:rsidR="45FC358B">
        <w:rPr>
          <w:rFonts w:ascii="Arial" w:hAnsi="Arial" w:cs="Arial"/>
          <w:b/>
          <w:bCs/>
          <w:sz w:val="28"/>
          <w:szCs w:val="28"/>
        </w:rPr>
        <w:t xml:space="preserve">                       </w:t>
      </w:r>
      <w:r w:rsidRPr="00D7679C">
        <w:rPr>
          <w:rFonts w:ascii="Arial" w:hAnsi="Arial" w:cs="Arial"/>
          <w:b/>
          <w:sz w:val="28"/>
          <w:szCs w:val="28"/>
        </w:rPr>
        <w:ptab w:alignment="right" w:relativeTo="margin" w:leader="none"/>
      </w:r>
      <w:r w:rsidRPr="3EFDE8EE" w:rsidR="14266C4C">
        <w:rPr>
          <w:rFonts w:ascii="Arial" w:hAnsi="Arial" w:cs="Arial"/>
          <w:b/>
          <w:bCs/>
          <w:sz w:val="28"/>
          <w:szCs w:val="28"/>
        </w:rPr>
        <w:t>B</w:t>
      </w:r>
      <w:r w:rsidRPr="3EFDE8EE" w:rsidR="00DA736D">
        <w:rPr>
          <w:rFonts w:ascii="Arial" w:hAnsi="Arial" w:cs="Arial"/>
          <w:b/>
          <w:bCs/>
          <w:sz w:val="28"/>
          <w:szCs w:val="28"/>
        </w:rPr>
        <w:t xml:space="preserve">P </w:t>
      </w:r>
      <w:r w:rsidR="00946DD6">
        <w:rPr>
          <w:rFonts w:ascii="Arial" w:hAnsi="Arial" w:cs="Arial"/>
          <w:b/>
          <w:bCs/>
          <w:sz w:val="28"/>
          <w:szCs w:val="28"/>
        </w:rPr>
        <w:t>7341</w:t>
      </w:r>
    </w:p>
    <w:p w:rsidR="000B7ADB" w:rsidP="000B7ADB" w:rsidRDefault="000B7ADB" w14:paraId="57B290A1" w14:textId="77777777">
      <w:pPr>
        <w:pStyle w:val="Header"/>
        <w:pBdr>
          <w:bottom w:val="single" w:color="auto" w:sz="6" w:space="1"/>
        </w:pBdr>
        <w:tabs>
          <w:tab w:val="clear" w:pos="4680"/>
        </w:tabs>
        <w:spacing w:line="276" w:lineRule="auto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Board Policy</w:t>
      </w:r>
    </w:p>
    <w:p w:rsidRPr="004112DD" w:rsidR="004112DD" w:rsidP="004112DD" w:rsidRDefault="004112DD" w14:paraId="672A6659" w14:textId="77777777">
      <w:pPr>
        <w:pStyle w:val="Header"/>
        <w:tabs>
          <w:tab w:val="clear" w:pos="4680"/>
        </w:tabs>
        <w:spacing w:line="276" w:lineRule="auto"/>
        <w:rPr>
          <w:rFonts w:ascii="Arial" w:hAnsi="Arial" w:cs="Arial"/>
          <w:sz w:val="24"/>
          <w:szCs w:val="24"/>
        </w:rPr>
      </w:pPr>
    </w:p>
    <w:p w:rsidR="4182BD17" w:rsidP="3EFDE8EE" w:rsidRDefault="00946DD6" w14:paraId="4407B39B" w14:textId="14326A12">
      <w:pPr>
        <w:pStyle w:val="Header"/>
        <w:tabs>
          <w:tab w:val="clear" w:pos="4680"/>
        </w:tabs>
        <w:spacing w:line="276" w:lineRule="auto"/>
        <w:jc w:val="right"/>
      </w:pPr>
      <w:r>
        <w:rPr>
          <w:rFonts w:ascii="Arial" w:hAnsi="Arial" w:cs="Arial"/>
          <w:b/>
          <w:bCs/>
          <w:sz w:val="28"/>
          <w:szCs w:val="28"/>
        </w:rPr>
        <w:t>Human Resources</w:t>
      </w:r>
    </w:p>
    <w:p w:rsidRPr="003F5FA3" w:rsidR="004112DD" w:rsidP="004112DD" w:rsidRDefault="004112DD" w14:paraId="0A37501D" w14:textId="77777777">
      <w:pPr>
        <w:pStyle w:val="Default"/>
        <w:spacing w:line="276" w:lineRule="auto"/>
        <w:rPr>
          <w:b/>
        </w:rPr>
      </w:pPr>
    </w:p>
    <w:p w:rsidR="00946DD6" w:rsidP="004112DD" w:rsidRDefault="2AB862A2" w14:paraId="069BB21E" w14:textId="77777777">
      <w:pPr>
        <w:pStyle w:val="Default"/>
        <w:spacing w:line="276" w:lineRule="auto"/>
        <w:rPr>
          <w:sz w:val="28"/>
          <w:szCs w:val="28"/>
        </w:rPr>
      </w:pPr>
      <w:r w:rsidRPr="3C2F55F2">
        <w:rPr>
          <w:b/>
          <w:bCs/>
          <w:sz w:val="28"/>
          <w:szCs w:val="28"/>
        </w:rPr>
        <w:t>B</w:t>
      </w:r>
      <w:r w:rsidRPr="3C2F55F2" w:rsidR="00DA736D">
        <w:rPr>
          <w:b/>
          <w:bCs/>
          <w:sz w:val="28"/>
          <w:szCs w:val="28"/>
        </w:rPr>
        <w:t>P</w:t>
      </w:r>
      <w:r w:rsidRPr="3C2F55F2" w:rsidR="0016680B">
        <w:rPr>
          <w:b/>
          <w:bCs/>
          <w:sz w:val="28"/>
          <w:szCs w:val="28"/>
        </w:rPr>
        <w:t xml:space="preserve"> </w:t>
      </w:r>
      <w:r w:rsidR="00946DD6">
        <w:rPr>
          <w:b/>
          <w:bCs/>
          <w:sz w:val="28"/>
          <w:szCs w:val="28"/>
        </w:rPr>
        <w:t>7341</w:t>
      </w:r>
      <w:r w:rsidR="00DA736D">
        <w:tab/>
      </w:r>
      <w:r w:rsidR="00946DD6">
        <w:rPr>
          <w:sz w:val="28"/>
          <w:szCs w:val="28"/>
        </w:rPr>
        <w:t xml:space="preserve">PROFESSIONAL DEVELOPMENT LEAVE  </w:t>
      </w:r>
    </w:p>
    <w:p w:rsidRPr="004112DD" w:rsidR="004112DD" w:rsidP="004112DD" w:rsidRDefault="00946DD6" w14:paraId="634AF52F" w14:textId="2D551AE9">
      <w:pPr>
        <w:pStyle w:val="Default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(ADMINISTRATIVE)</w:t>
      </w:r>
    </w:p>
    <w:p w:rsidRPr="004112DD" w:rsidR="004112DD" w:rsidP="004112DD" w:rsidRDefault="004112DD" w14:paraId="5DAB6C7B" w14:textId="77777777">
      <w:pPr>
        <w:pStyle w:val="Default"/>
        <w:spacing w:line="276" w:lineRule="auto"/>
      </w:pPr>
    </w:p>
    <w:p w:rsidR="004112DD" w:rsidP="3EFDE8EE" w:rsidRDefault="004112DD" w14:paraId="68D6F714" w14:textId="7F9EEE4A">
      <w:pPr>
        <w:pStyle w:val="Default"/>
        <w:spacing w:line="276" w:lineRule="auto"/>
        <w:rPr>
          <w:b/>
          <w:bCs/>
        </w:rPr>
      </w:pPr>
      <w:r w:rsidRPr="3EFDE8EE">
        <w:rPr>
          <w:b/>
          <w:bCs/>
        </w:rPr>
        <w:t>Reference</w:t>
      </w:r>
      <w:r w:rsidRPr="3EFDE8EE" w:rsidR="42A495D2">
        <w:rPr>
          <w:b/>
          <w:bCs/>
        </w:rPr>
        <w:t>(s)</w:t>
      </w:r>
      <w:r w:rsidRPr="3EFDE8EE">
        <w:rPr>
          <w:b/>
          <w:bCs/>
        </w:rPr>
        <w:t xml:space="preserve">: </w:t>
      </w:r>
      <w:r>
        <w:tab/>
      </w:r>
    </w:p>
    <w:p w:rsidR="231714EF" w:rsidP="3EFDE8EE" w:rsidRDefault="00946DD6" w14:paraId="79562CC3" w14:textId="4E4B34E3">
      <w:pPr>
        <w:pStyle w:val="Default"/>
        <w:spacing w:line="276" w:lineRule="auto"/>
        <w:rPr>
          <w:b/>
          <w:bCs/>
        </w:rPr>
      </w:pPr>
      <w:r>
        <w:t>Education Code Sections 87767 et seq., 88221 et seq.</w:t>
      </w:r>
    </w:p>
    <w:p w:rsidR="004112DD" w:rsidP="003F5FA3" w:rsidRDefault="004112DD" w14:paraId="02EB378F" w14:textId="77777777">
      <w:pPr>
        <w:pStyle w:val="Default"/>
        <w:spacing w:line="276" w:lineRule="auto"/>
        <w:jc w:val="both"/>
      </w:pPr>
    </w:p>
    <w:p w:rsidR="003F5FA3" w:rsidP="007B320B" w:rsidRDefault="003F5FA3" w14:paraId="6A05A809" w14:textId="77777777">
      <w:pPr>
        <w:pStyle w:val="Default"/>
        <w:spacing w:line="276" w:lineRule="auto"/>
        <w:jc w:val="both"/>
      </w:pPr>
    </w:p>
    <w:p w:rsidR="00946DD6" w:rsidP="00946DD6" w:rsidRDefault="00946DD6" w14:paraId="1954B95D" w14:textId="77777777">
      <w:pPr>
        <w:pStyle w:val="Default"/>
        <w:spacing w:line="276" w:lineRule="auto"/>
        <w:jc w:val="both"/>
      </w:pPr>
      <w:r>
        <w:t>A member of the administrative staff may be granted, upon favorable review by the</w:t>
      </w:r>
    </w:p>
    <w:p w:rsidR="00946DD6" w:rsidP="00946DD6" w:rsidRDefault="00946DD6" w14:paraId="6257E526" w14:textId="418144AC">
      <w:pPr>
        <w:pStyle w:val="Default"/>
        <w:spacing w:line="276" w:lineRule="auto"/>
        <w:jc w:val="both"/>
      </w:pPr>
      <w:r w:rsidR="00946DD6">
        <w:rPr/>
        <w:t xml:space="preserve">appropriate administrative supervisor, recommendation by the college </w:t>
      </w:r>
      <w:r w:rsidR="004138B0">
        <w:rPr/>
        <w:t>p</w:t>
      </w:r>
      <w:r w:rsidR="00946DD6">
        <w:rPr/>
        <w:t>resident or</w:t>
      </w:r>
    </w:p>
    <w:p w:rsidR="00946DD6" w:rsidP="00946DD6" w:rsidRDefault="00946DD6" w14:paraId="60FEBDC4" w14:textId="577AB3C9">
      <w:pPr>
        <w:pStyle w:val="Default"/>
        <w:spacing w:line="276" w:lineRule="auto"/>
        <w:jc w:val="both"/>
      </w:pPr>
      <w:r w:rsidR="004138B0">
        <w:rPr/>
        <w:t>c</w:t>
      </w:r>
      <w:r w:rsidR="00946DD6">
        <w:rPr/>
        <w:t xml:space="preserve">hancellor, and approval by the </w:t>
      </w:r>
      <w:r w:rsidR="00946DD6">
        <w:rPr/>
        <w:t>B</w:t>
      </w:r>
      <w:r w:rsidR="00946DD6">
        <w:rPr/>
        <w:t xml:space="preserve">oard of </w:t>
      </w:r>
      <w:r w:rsidR="00946DD6">
        <w:rPr/>
        <w:t>T</w:t>
      </w:r>
      <w:r w:rsidR="00946DD6">
        <w:rPr/>
        <w:t>rustees, an educational or professional</w:t>
      </w:r>
    </w:p>
    <w:p w:rsidR="00946DD6" w:rsidP="00946DD6" w:rsidRDefault="00946DD6" w14:paraId="27C2F5AD" w14:textId="77777777">
      <w:pPr>
        <w:pStyle w:val="Default"/>
        <w:spacing w:line="276" w:lineRule="auto"/>
        <w:jc w:val="both"/>
      </w:pPr>
      <w:r>
        <w:t>development leave for up to one semester in length. Such a leave must be consistent</w:t>
      </w:r>
    </w:p>
    <w:p w:rsidR="00946DD6" w:rsidP="00946DD6" w:rsidRDefault="00946DD6" w14:paraId="7D57AFC8" w14:textId="77777777">
      <w:pPr>
        <w:pStyle w:val="Default"/>
        <w:spacing w:line="276" w:lineRule="auto"/>
        <w:jc w:val="both"/>
      </w:pPr>
      <w:r>
        <w:t>with the interests of the college/district, and related to the administrator's area of</w:t>
      </w:r>
    </w:p>
    <w:p w:rsidR="00946DD6" w:rsidP="00946DD6" w:rsidRDefault="00946DD6" w14:paraId="27FF85DE" w14:textId="77777777">
      <w:pPr>
        <w:pStyle w:val="Default"/>
        <w:spacing w:line="276" w:lineRule="auto"/>
        <w:jc w:val="both"/>
      </w:pPr>
      <w:r>
        <w:t>responsibility.</w:t>
      </w:r>
    </w:p>
    <w:p w:rsidR="00946DD6" w:rsidP="00946DD6" w:rsidRDefault="00946DD6" w14:paraId="6E340BF3" w14:textId="77777777">
      <w:pPr>
        <w:pStyle w:val="Default"/>
        <w:spacing w:line="276" w:lineRule="auto"/>
        <w:jc w:val="both"/>
      </w:pPr>
    </w:p>
    <w:p w:rsidR="00946DD6" w:rsidP="00946DD6" w:rsidRDefault="00946DD6" w14:paraId="10BF5305" w14:textId="0A5EB435">
      <w:pPr>
        <w:pStyle w:val="Default"/>
        <w:spacing w:line="276" w:lineRule="auto"/>
        <w:jc w:val="both"/>
      </w:pPr>
      <w:r>
        <w:t>Professional Development Leaves shall be granted only after determination that the</w:t>
      </w:r>
    </w:p>
    <w:p w:rsidR="00946DD6" w:rsidP="00946DD6" w:rsidRDefault="00946DD6" w14:paraId="16E0913B" w14:textId="43E8BADE">
      <w:pPr>
        <w:pStyle w:val="Default"/>
        <w:spacing w:line="276" w:lineRule="auto"/>
        <w:jc w:val="both"/>
      </w:pPr>
      <w:r w:rsidR="00946DD6">
        <w:rPr/>
        <w:t xml:space="preserve">leave will not have a negative impact on </w:t>
      </w:r>
      <w:r w:rsidR="004138B0">
        <w:rPr/>
        <w:t>c</w:t>
      </w:r>
      <w:r w:rsidR="00946DD6">
        <w:rPr/>
        <w:t>ollege</w:t>
      </w:r>
      <w:r w:rsidR="7AD0CBBC">
        <w:rPr/>
        <w:t>/</w:t>
      </w:r>
      <w:r w:rsidR="004138B0">
        <w:rPr/>
        <w:t>d</w:t>
      </w:r>
      <w:r w:rsidR="00946DD6">
        <w:rPr/>
        <w:t>istrict operations, with the</w:t>
      </w:r>
    </w:p>
    <w:p w:rsidR="00946DD6" w:rsidP="00946DD6" w:rsidRDefault="00946DD6" w14:paraId="40303091" w14:textId="77777777">
      <w:pPr>
        <w:pStyle w:val="Default"/>
        <w:spacing w:line="276" w:lineRule="auto"/>
        <w:jc w:val="both"/>
      </w:pPr>
      <w:r>
        <w:t>assurance that appropriate provision can be made for carrying out the administrator's</w:t>
      </w:r>
    </w:p>
    <w:p w:rsidR="00946DD6" w:rsidP="00946DD6" w:rsidRDefault="00946DD6" w14:paraId="13C403FE" w14:textId="77777777">
      <w:pPr>
        <w:pStyle w:val="Default"/>
        <w:spacing w:line="276" w:lineRule="auto"/>
        <w:jc w:val="both"/>
      </w:pPr>
      <w:r>
        <w:t>work during the leave period.</w:t>
      </w:r>
    </w:p>
    <w:p w:rsidR="00946DD6" w:rsidP="00946DD6" w:rsidRDefault="00946DD6" w14:paraId="777A4012" w14:textId="77777777">
      <w:pPr>
        <w:pStyle w:val="Default"/>
        <w:spacing w:line="276" w:lineRule="auto"/>
        <w:jc w:val="both"/>
      </w:pPr>
    </w:p>
    <w:p w:rsidR="00946DD6" w:rsidP="00946DD6" w:rsidRDefault="00946DD6" w14:paraId="61D9EE87" w14:textId="5DBB5A0B">
      <w:pPr>
        <w:pStyle w:val="Default"/>
        <w:spacing w:line="276" w:lineRule="auto"/>
        <w:jc w:val="both"/>
      </w:pPr>
      <w:r>
        <w:t>The purpose of the leave is to provide a substantial block of time and commitment for a</w:t>
      </w:r>
    </w:p>
    <w:p w:rsidR="00946DD6" w:rsidP="00946DD6" w:rsidRDefault="00946DD6" w14:paraId="00A0A749" w14:textId="77777777">
      <w:pPr>
        <w:pStyle w:val="Default"/>
        <w:spacing w:line="276" w:lineRule="auto"/>
        <w:jc w:val="both"/>
      </w:pPr>
      <w:r>
        <w:t>major professional development activity which will ultimately benefit the college/district.</w:t>
      </w:r>
    </w:p>
    <w:p w:rsidR="00946DD6" w:rsidP="00946DD6" w:rsidRDefault="00946DD6" w14:paraId="2E3E40C3" w14:textId="77777777">
      <w:pPr>
        <w:pStyle w:val="Default"/>
        <w:spacing w:line="276" w:lineRule="auto"/>
        <w:jc w:val="both"/>
      </w:pPr>
      <w:r>
        <w:t>Leaves may be granted for purpose of study, research, and/or improvement of</w:t>
      </w:r>
    </w:p>
    <w:p w:rsidR="00946DD6" w:rsidP="00946DD6" w:rsidRDefault="00946DD6" w14:paraId="254736E2" w14:textId="77777777">
      <w:pPr>
        <w:pStyle w:val="Default"/>
        <w:spacing w:line="276" w:lineRule="auto"/>
        <w:jc w:val="both"/>
      </w:pPr>
      <w:r>
        <w:t>administrative skills, to take advantage of an opportunity which will result in more</w:t>
      </w:r>
    </w:p>
    <w:p w:rsidR="62149D4A" w:rsidP="00946DD6" w:rsidRDefault="00946DD6" w14:paraId="23825F4B" w14:textId="38114A5D">
      <w:pPr>
        <w:pStyle w:val="Default"/>
        <w:spacing w:line="276" w:lineRule="auto"/>
        <w:jc w:val="both"/>
      </w:pPr>
      <w:r>
        <w:t>effective leadership and service to the college/district.</w:t>
      </w:r>
    </w:p>
    <w:p w:rsidR="004112DD" w:rsidP="004112DD" w:rsidRDefault="004112DD" w14:paraId="5A39BBE3" w14:textId="77777777">
      <w:pPr>
        <w:pStyle w:val="Header"/>
        <w:pBdr>
          <w:bottom w:val="single" w:color="auto" w:sz="6" w:space="1"/>
        </w:pBdr>
        <w:tabs>
          <w:tab w:val="clear" w:pos="4680"/>
        </w:tabs>
        <w:spacing w:line="276" w:lineRule="auto"/>
        <w:rPr>
          <w:rFonts w:ascii="Arial" w:hAnsi="Arial" w:cs="Arial"/>
          <w:sz w:val="24"/>
          <w:szCs w:val="24"/>
        </w:rPr>
      </w:pPr>
    </w:p>
    <w:p w:rsidRPr="004112DD" w:rsidR="004112DD" w:rsidP="004112DD" w:rsidRDefault="004112DD" w14:paraId="41C8F396" w14:textId="77777777">
      <w:pPr>
        <w:pStyle w:val="Header"/>
        <w:pBdr>
          <w:bottom w:val="single" w:color="auto" w:sz="6" w:space="1"/>
        </w:pBdr>
        <w:tabs>
          <w:tab w:val="clear" w:pos="4680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9220B3" w:rsidP="009220B3" w:rsidRDefault="00552691" w14:paraId="3F60B25F" w14:textId="583517A9">
      <w:pPr>
        <w:pStyle w:val="Default"/>
        <w:spacing w:line="276" w:lineRule="auto"/>
      </w:pPr>
      <w:r w:rsidRPr="3EFDE8EE">
        <w:rPr>
          <w:b/>
          <w:bCs/>
        </w:rPr>
        <w:t>Adopted</w:t>
      </w:r>
      <w:r w:rsidRPr="3EFDE8EE" w:rsidR="009220B3">
        <w:rPr>
          <w:b/>
          <w:bCs/>
        </w:rPr>
        <w:t>:</w:t>
      </w:r>
      <w:r>
        <w:tab/>
      </w:r>
      <w:r w:rsidR="00946DD6">
        <w:t>July 21, 2015</w:t>
      </w:r>
    </w:p>
    <w:p w:rsidR="004D0355" w:rsidP="3EFDE8EE" w:rsidRDefault="004D0355" w14:paraId="5543A88F" w14:textId="1D31E461">
      <w:pPr>
        <w:pStyle w:val="Default"/>
        <w:spacing w:line="276" w:lineRule="auto"/>
      </w:pPr>
      <w:r w:rsidRPr="3EFDE8EE">
        <w:rPr>
          <w:b/>
          <w:bCs/>
        </w:rPr>
        <w:t>Board Reviewed</w:t>
      </w:r>
      <w:r w:rsidRPr="3EFDE8EE" w:rsidR="009220B3">
        <w:rPr>
          <w:b/>
          <w:bCs/>
        </w:rPr>
        <w:t>:</w:t>
      </w:r>
      <w:r>
        <w:tab/>
      </w:r>
    </w:p>
    <w:sectPr w:rsidR="004D0355">
      <w:headerReference w:type="default" r:id="rId10"/>
      <w:footerReference w:type="default" r:id="rId11"/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7679C" w:rsidP="00D7679C" w:rsidRDefault="00D7679C" w14:paraId="0D0B940D" w14:textId="77777777">
      <w:pPr>
        <w:spacing w:after="0" w:line="240" w:lineRule="auto"/>
      </w:pPr>
      <w:r>
        <w:separator/>
      </w:r>
    </w:p>
  </w:endnote>
  <w:endnote w:type="continuationSeparator" w:id="0">
    <w:p w:rsidR="00D7679C" w:rsidP="00D7679C" w:rsidRDefault="00D7679C" w14:paraId="0E27B00A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4112DD" w:rsidR="004112DD" w:rsidP="004112DD" w:rsidRDefault="3C2F55F2" w14:paraId="517B2C31" w14:textId="01EFFBF9">
    <w:pPr>
      <w:pStyle w:val="Footer"/>
      <w:rPr>
        <w:rFonts w:ascii="Arial" w:hAnsi="Arial" w:cs="Arial"/>
        <w:sz w:val="24"/>
        <w:szCs w:val="24"/>
      </w:rPr>
    </w:pPr>
    <w:r w:rsidRPr="3C2F55F2">
      <w:rPr>
        <w:rFonts w:ascii="Arial" w:hAnsi="Arial" w:cs="Arial"/>
        <w:sz w:val="24"/>
        <w:szCs w:val="24"/>
      </w:rPr>
      <w:t xml:space="preserve">BP </w:t>
    </w:r>
    <w:r w:rsidR="00CE69AD">
      <w:rPr>
        <w:rFonts w:ascii="Arial" w:hAnsi="Arial" w:cs="Arial"/>
        <w:sz w:val="24"/>
        <w:szCs w:val="24"/>
      </w:rPr>
      <w:t>7341</w:t>
    </w:r>
    <w:r w:rsidRPr="3C2F55F2">
      <w:rPr>
        <w:rFonts w:ascii="Arial" w:hAnsi="Arial" w:cs="Arial"/>
        <w:sz w:val="24"/>
        <w:szCs w:val="24"/>
      </w:rPr>
      <w:t xml:space="preserve"> Chabot-Las Positas Community College District</w:t>
    </w:r>
    <w:r w:rsidR="009D0619">
      <w:tab/>
    </w:r>
    <w:r w:rsidRPr="3C2F55F2">
      <w:rPr>
        <w:rFonts w:ascii="Arial" w:hAnsi="Arial" w:cs="Arial"/>
        <w:sz w:val="24"/>
        <w:szCs w:val="24"/>
      </w:rPr>
      <w:t xml:space="preserve">Page </w:t>
    </w:r>
    <w:r w:rsidRPr="3C2F55F2" w:rsidR="009D0619">
      <w:rPr>
        <w:rFonts w:ascii="Arial" w:hAnsi="Arial" w:cs="Arial"/>
        <w:noProof/>
        <w:sz w:val="24"/>
        <w:szCs w:val="24"/>
      </w:rPr>
      <w:fldChar w:fldCharType="begin"/>
    </w:r>
    <w:r w:rsidRPr="3C2F55F2" w:rsidR="009D0619">
      <w:rPr>
        <w:rFonts w:ascii="Arial" w:hAnsi="Arial" w:cs="Arial"/>
        <w:sz w:val="24"/>
        <w:szCs w:val="24"/>
      </w:rPr>
      <w:instrText xml:space="preserve"> PAGE </w:instrText>
    </w:r>
    <w:r w:rsidRPr="3C2F55F2" w:rsidR="009D0619">
      <w:rPr>
        <w:rFonts w:ascii="Arial" w:hAnsi="Arial" w:cs="Arial"/>
        <w:sz w:val="24"/>
        <w:szCs w:val="24"/>
      </w:rPr>
      <w:fldChar w:fldCharType="separate"/>
    </w:r>
    <w:r w:rsidRPr="3C2F55F2">
      <w:rPr>
        <w:rFonts w:ascii="Arial" w:hAnsi="Arial" w:cs="Arial"/>
        <w:noProof/>
        <w:sz w:val="24"/>
        <w:szCs w:val="24"/>
      </w:rPr>
      <w:t>1</w:t>
    </w:r>
    <w:r w:rsidRPr="3C2F55F2" w:rsidR="009D0619">
      <w:rPr>
        <w:rFonts w:ascii="Arial" w:hAnsi="Arial" w:cs="Arial"/>
        <w:noProof/>
        <w:sz w:val="24"/>
        <w:szCs w:val="24"/>
      </w:rPr>
      <w:fldChar w:fldCharType="end"/>
    </w:r>
    <w:r w:rsidRPr="3C2F55F2">
      <w:rPr>
        <w:rFonts w:ascii="Arial" w:hAnsi="Arial" w:cs="Arial"/>
        <w:sz w:val="24"/>
        <w:szCs w:val="24"/>
      </w:rPr>
      <w:t xml:space="preserve"> of </w:t>
    </w:r>
    <w:r w:rsidRPr="3C2F55F2" w:rsidR="009D0619">
      <w:rPr>
        <w:rFonts w:ascii="Arial" w:hAnsi="Arial" w:cs="Arial"/>
        <w:noProof/>
        <w:sz w:val="24"/>
        <w:szCs w:val="24"/>
      </w:rPr>
      <w:fldChar w:fldCharType="begin"/>
    </w:r>
    <w:r w:rsidRPr="3C2F55F2" w:rsidR="009D0619">
      <w:rPr>
        <w:rFonts w:ascii="Arial" w:hAnsi="Arial" w:cs="Arial"/>
        <w:sz w:val="24"/>
        <w:szCs w:val="24"/>
      </w:rPr>
      <w:instrText xml:space="preserve"> NUMPAGES  </w:instrText>
    </w:r>
    <w:r w:rsidRPr="3C2F55F2" w:rsidR="009D0619">
      <w:rPr>
        <w:rFonts w:ascii="Arial" w:hAnsi="Arial" w:cs="Arial"/>
        <w:sz w:val="24"/>
        <w:szCs w:val="24"/>
      </w:rPr>
      <w:fldChar w:fldCharType="separate"/>
    </w:r>
    <w:r w:rsidRPr="3C2F55F2">
      <w:rPr>
        <w:rFonts w:ascii="Arial" w:hAnsi="Arial" w:cs="Arial"/>
        <w:noProof/>
        <w:sz w:val="24"/>
        <w:szCs w:val="24"/>
      </w:rPr>
      <w:t>1</w:t>
    </w:r>
    <w:r w:rsidRPr="3C2F55F2" w:rsidR="009D0619">
      <w:rPr>
        <w:rFonts w:ascii="Arial" w:hAnsi="Arial" w:cs="Arial"/>
        <w:noProof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7679C" w:rsidP="00D7679C" w:rsidRDefault="00D7679C" w14:paraId="60061E4C" w14:textId="77777777">
      <w:pPr>
        <w:spacing w:after="0" w:line="240" w:lineRule="auto"/>
      </w:pPr>
      <w:r>
        <w:separator/>
      </w:r>
    </w:p>
  </w:footnote>
  <w:footnote w:type="continuationSeparator" w:id="0">
    <w:p w:rsidR="00D7679C" w:rsidP="00D7679C" w:rsidRDefault="00D7679C" w14:paraId="44EAFD9C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3EFDE8EE" w:rsidTr="3EFDE8EE" w14:paraId="0552D1D4" w14:textId="77777777">
      <w:trPr>
        <w:trHeight w:val="300"/>
      </w:trPr>
      <w:tc>
        <w:tcPr>
          <w:tcW w:w="3120" w:type="dxa"/>
        </w:tcPr>
        <w:p w:rsidR="3EFDE8EE" w:rsidP="3EFDE8EE" w:rsidRDefault="3EFDE8EE" w14:paraId="6CC60AD6" w14:textId="4D03BDCD">
          <w:pPr>
            <w:pStyle w:val="Header"/>
            <w:ind w:left="-115"/>
          </w:pPr>
        </w:p>
      </w:tc>
      <w:tc>
        <w:tcPr>
          <w:tcW w:w="3120" w:type="dxa"/>
        </w:tcPr>
        <w:p w:rsidR="3EFDE8EE" w:rsidP="3EFDE8EE" w:rsidRDefault="3EFDE8EE" w14:paraId="0BDCD309" w14:textId="02CF4D79">
          <w:pPr>
            <w:pStyle w:val="Header"/>
            <w:jc w:val="center"/>
          </w:pPr>
        </w:p>
      </w:tc>
      <w:tc>
        <w:tcPr>
          <w:tcW w:w="3120" w:type="dxa"/>
        </w:tcPr>
        <w:p w:rsidR="3EFDE8EE" w:rsidP="3EFDE8EE" w:rsidRDefault="3EFDE8EE" w14:paraId="34781FFF" w14:textId="4980BB91">
          <w:pPr>
            <w:pStyle w:val="Header"/>
            <w:ind w:right="-115"/>
            <w:jc w:val="right"/>
          </w:pPr>
        </w:p>
      </w:tc>
    </w:tr>
  </w:tbl>
  <w:p w:rsidR="3EFDE8EE" w:rsidP="3EFDE8EE" w:rsidRDefault="3EFDE8EE" w14:paraId="1CF01147" w14:textId="068F4F8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781EC6"/>
    <w:multiLevelType w:val="hybridMultilevel"/>
    <w:tmpl w:val="8C562BB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690E01A5"/>
    <w:multiLevelType w:val="hybridMultilevel"/>
    <w:tmpl w:val="90E66C38"/>
    <w:lvl w:ilvl="0" w:tplc="C922C336">
      <w:numFmt w:val="bullet"/>
      <w:lvlText w:val="•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75DE2954"/>
    <w:multiLevelType w:val="hybridMultilevel"/>
    <w:tmpl w:val="5686CC0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603537866">
    <w:abstractNumId w:val="0"/>
  </w:num>
  <w:num w:numId="2" w16cid:durableId="1330477095">
    <w:abstractNumId w:val="1"/>
  </w:num>
  <w:num w:numId="3" w16cid:durableId="71050363">
    <w:abstractNumId w:val="2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true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679C"/>
    <w:rsid w:val="000B7ADB"/>
    <w:rsid w:val="000D7CBC"/>
    <w:rsid w:val="0016680B"/>
    <w:rsid w:val="003E5B61"/>
    <w:rsid w:val="003F5FA3"/>
    <w:rsid w:val="004112DD"/>
    <w:rsid w:val="004138B0"/>
    <w:rsid w:val="004D0355"/>
    <w:rsid w:val="00552691"/>
    <w:rsid w:val="007B320B"/>
    <w:rsid w:val="00800A4C"/>
    <w:rsid w:val="009220B3"/>
    <w:rsid w:val="00946DD6"/>
    <w:rsid w:val="009D0619"/>
    <w:rsid w:val="00AD0C89"/>
    <w:rsid w:val="00B13374"/>
    <w:rsid w:val="00B3088E"/>
    <w:rsid w:val="00B41C6C"/>
    <w:rsid w:val="00B84AC3"/>
    <w:rsid w:val="00CE69AD"/>
    <w:rsid w:val="00D7679C"/>
    <w:rsid w:val="00DA736D"/>
    <w:rsid w:val="06614924"/>
    <w:rsid w:val="0AE5698D"/>
    <w:rsid w:val="0D418758"/>
    <w:rsid w:val="14266C4C"/>
    <w:rsid w:val="22A28C06"/>
    <w:rsid w:val="231714EF"/>
    <w:rsid w:val="29BA2588"/>
    <w:rsid w:val="2AB862A2"/>
    <w:rsid w:val="2EA60CDD"/>
    <w:rsid w:val="30C7B2A0"/>
    <w:rsid w:val="39530A46"/>
    <w:rsid w:val="3C2F55F2"/>
    <w:rsid w:val="3EFDE8EE"/>
    <w:rsid w:val="4182BD17"/>
    <w:rsid w:val="42A495D2"/>
    <w:rsid w:val="45FC358B"/>
    <w:rsid w:val="4CB48EA6"/>
    <w:rsid w:val="550B5CBE"/>
    <w:rsid w:val="62149D4A"/>
    <w:rsid w:val="71A2EF48"/>
    <w:rsid w:val="7AA1008A"/>
    <w:rsid w:val="7AD0CBBC"/>
    <w:rsid w:val="7CD66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9B1D5E"/>
  <w15:chartTrackingRefBased/>
  <w15:docId w15:val="{293167C1-CC08-43FB-B4E4-2F60BDE73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Default" w:customStyle="1">
    <w:name w:val="Default"/>
    <w:rsid w:val="00D767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7679C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D7679C"/>
  </w:style>
  <w:style w:type="paragraph" w:styleId="Footer">
    <w:name w:val="footer"/>
    <w:basedOn w:val="Normal"/>
    <w:link w:val="FooterChar"/>
    <w:uiPriority w:val="99"/>
    <w:unhideWhenUsed/>
    <w:rsid w:val="00D7679C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D7679C"/>
  </w:style>
  <w:style w:type="paragraph" w:styleId="BalloonText">
    <w:name w:val="Balloon Text"/>
    <w:basedOn w:val="Normal"/>
    <w:link w:val="BalloonTextChar"/>
    <w:uiPriority w:val="99"/>
    <w:semiHidden/>
    <w:unhideWhenUsed/>
    <w:rsid w:val="004112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4112DD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Revision">
    <w:name w:val="Revision"/>
    <w:hidden/>
    <w:uiPriority w:val="99"/>
    <w:semiHidden/>
    <w:rsid w:val="004138B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657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microsoft.com/office/2011/relationships/people" Target="people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49d4ac7-0b39-4174-9809-ef6c5fd53db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FD9ABF58FF514D819B561CE6657223" ma:contentTypeVersion="17" ma:contentTypeDescription="Create a new document." ma:contentTypeScope="" ma:versionID="dc1e18714db038d716a2255882b90479">
  <xsd:schema xmlns:xsd="http://www.w3.org/2001/XMLSchema" xmlns:xs="http://www.w3.org/2001/XMLSchema" xmlns:p="http://schemas.microsoft.com/office/2006/metadata/properties" xmlns:ns3="4c3e63b2-0430-40fd-82f2-9a0ecf22a8dc" xmlns:ns4="249d4ac7-0b39-4174-9809-ef6c5fd53db8" targetNamespace="http://schemas.microsoft.com/office/2006/metadata/properties" ma:root="true" ma:fieldsID="7f283b37e4bb1183acab67d5197923e6" ns3:_="" ns4:_="">
    <xsd:import namespace="4c3e63b2-0430-40fd-82f2-9a0ecf22a8dc"/>
    <xsd:import namespace="249d4ac7-0b39-4174-9809-ef6c5fd53db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4:MediaServiceOCR" minOccurs="0"/>
                <xsd:element ref="ns4:MediaServiceObjectDetectorVersions" minOccurs="0"/>
                <xsd:element ref="ns4:_activity" minOccurs="0"/>
                <xsd:element ref="ns4:MediaServiceSearchPropertie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e63b2-0430-40fd-82f2-9a0ecf22a8d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9d4ac7-0b39-4174-9809-ef6c5fd53d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4AD7ED6-B3CF-4E57-A5AB-DD20494E2D91}">
  <ds:schemaRefs>
    <ds:schemaRef ds:uri="http://schemas.openxmlformats.org/package/2006/metadata/core-properties"/>
    <ds:schemaRef ds:uri="http://schemas.microsoft.com/office/infopath/2007/PartnerControls"/>
    <ds:schemaRef ds:uri="http://purl.org/dc/dcmitype/"/>
    <ds:schemaRef ds:uri="http://purl.org/dc/terms/"/>
    <ds:schemaRef ds:uri="http://www.w3.org/XML/1998/namespace"/>
    <ds:schemaRef ds:uri="249d4ac7-0b39-4174-9809-ef6c5fd53db8"/>
    <ds:schemaRef ds:uri="http://purl.org/dc/elements/1.1/"/>
    <ds:schemaRef ds:uri="4c3e63b2-0430-40fd-82f2-9a0ecf22a8dc"/>
    <ds:schemaRef ds:uri="http://schemas.microsoft.com/office/2006/documentManagement/type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8EFF91FD-F555-4A4C-B5DE-7AE42B2AB3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5CBCF5-B52C-42F0-A1F1-C0F9C567A5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3e63b2-0430-40fd-82f2-9a0ecf22a8dc"/>
    <ds:schemaRef ds:uri="249d4ac7-0b39-4174-9809-ef6c5fd53d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Kelly Abad</dc:creator>
  <keywords/>
  <dc:description/>
  <lastModifiedBy>Jennifer Druley</lastModifiedBy>
  <revision>4</revision>
  <lastPrinted>2019-05-28T18:21:00.0000000Z</lastPrinted>
  <dcterms:created xsi:type="dcterms:W3CDTF">2025-07-09T00:25:00.0000000Z</dcterms:created>
  <dcterms:modified xsi:type="dcterms:W3CDTF">2025-08-29T19:13:56.3238439Z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0x010100F7FD9ABF58FF514D819B561CE6657223</vt:lpwstr>
  </property>
</Properties>
</file>